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6601" w14:textId="77777777" w:rsidR="00BC2E19" w:rsidRDefault="00BC2E19" w:rsidP="005914E0">
      <w:pPr>
        <w:pStyle w:val="Nadpis1"/>
        <w:rPr>
          <w:rFonts w:ascii="Calibri" w:hAnsi="Calibri" w:cs="Arial"/>
          <w:b/>
          <w:sz w:val="24"/>
          <w:szCs w:val="24"/>
        </w:rPr>
      </w:pPr>
    </w:p>
    <w:p w14:paraId="33821A7E" w14:textId="77777777" w:rsidR="00BC2E19" w:rsidRDefault="00BC2E19" w:rsidP="00A07F1B">
      <w:pPr>
        <w:pStyle w:val="Default"/>
        <w:jc w:val="center"/>
        <w:rPr>
          <w:rFonts w:ascii="Calibri" w:hAnsi="Calibri"/>
          <w:b/>
          <w:noProof/>
          <w:sz w:val="32"/>
          <w:szCs w:val="32"/>
          <w:lang w:val="sk-SK"/>
        </w:rPr>
      </w:pPr>
    </w:p>
    <w:p w14:paraId="213F1D5B" w14:textId="77777777" w:rsidR="00BC2E19" w:rsidRDefault="00BC2E19" w:rsidP="00A07F1B">
      <w:pPr>
        <w:pStyle w:val="Default"/>
        <w:jc w:val="center"/>
        <w:rPr>
          <w:rFonts w:ascii="Calibri" w:hAnsi="Calibri"/>
          <w:b/>
          <w:noProof/>
          <w:sz w:val="32"/>
          <w:szCs w:val="32"/>
          <w:lang w:val="sk-SK"/>
        </w:rPr>
      </w:pPr>
    </w:p>
    <w:p w14:paraId="0D55EDC6" w14:textId="009F10F8" w:rsidR="00BC2E19" w:rsidRPr="00BE033A" w:rsidRDefault="00BC2E19" w:rsidP="00A07F1B">
      <w:pPr>
        <w:pStyle w:val="Default"/>
        <w:jc w:val="center"/>
        <w:rPr>
          <w:rFonts w:ascii="Calibri" w:hAnsi="Calibri"/>
          <w:b/>
          <w:noProof/>
          <w:sz w:val="32"/>
          <w:szCs w:val="32"/>
          <w:lang w:val="sk-SK"/>
        </w:rPr>
      </w:pPr>
      <w:r w:rsidRPr="00BE033A">
        <w:rPr>
          <w:rFonts w:ascii="Calibri" w:hAnsi="Calibri"/>
          <w:b/>
          <w:noProof/>
          <w:sz w:val="32"/>
          <w:szCs w:val="32"/>
          <w:lang w:val="sk-SK"/>
        </w:rPr>
        <w:t xml:space="preserve">Návrh plánu kontrolnej činnosti hlavnej </w:t>
      </w:r>
      <w:r>
        <w:rPr>
          <w:rFonts w:ascii="Calibri" w:hAnsi="Calibri"/>
          <w:b/>
          <w:noProof/>
          <w:sz w:val="32"/>
          <w:szCs w:val="32"/>
          <w:lang w:val="sk-SK"/>
        </w:rPr>
        <w:t>kontrolórky Obce Kostolište na I</w:t>
      </w:r>
      <w:r w:rsidR="00AD7758">
        <w:rPr>
          <w:rFonts w:ascii="Calibri" w:hAnsi="Calibri"/>
          <w:b/>
          <w:noProof/>
          <w:sz w:val="32"/>
          <w:szCs w:val="32"/>
          <w:lang w:val="sk-SK"/>
        </w:rPr>
        <w:t>I</w:t>
      </w:r>
      <w:r w:rsidRPr="00BE033A">
        <w:rPr>
          <w:rFonts w:ascii="Calibri" w:hAnsi="Calibri"/>
          <w:b/>
          <w:noProof/>
          <w:sz w:val="32"/>
          <w:szCs w:val="32"/>
          <w:lang w:val="sk-SK"/>
        </w:rPr>
        <w:t xml:space="preserve">. polrok </w:t>
      </w:r>
      <w:r w:rsidR="0054717C">
        <w:rPr>
          <w:rFonts w:ascii="Calibri" w:hAnsi="Calibri"/>
          <w:b/>
          <w:noProof/>
          <w:sz w:val="32"/>
          <w:szCs w:val="32"/>
          <w:lang w:val="sk-SK"/>
        </w:rPr>
        <w:t>2022</w:t>
      </w:r>
    </w:p>
    <w:p w14:paraId="348F83DF" w14:textId="77777777" w:rsidR="00BC2E19" w:rsidRPr="00BE033A" w:rsidRDefault="00BC2E19" w:rsidP="00116B01">
      <w:pPr>
        <w:jc w:val="both"/>
        <w:rPr>
          <w:rFonts w:ascii="Calibri" w:hAnsi="Calibri"/>
        </w:rPr>
      </w:pPr>
    </w:p>
    <w:p w14:paraId="00C2CBAC" w14:textId="77777777" w:rsidR="00BC2E19" w:rsidRPr="00BE033A" w:rsidRDefault="00BC2E19" w:rsidP="00116B01">
      <w:pPr>
        <w:jc w:val="both"/>
        <w:rPr>
          <w:rFonts w:ascii="Calibri" w:hAnsi="Calibri"/>
        </w:rPr>
      </w:pPr>
    </w:p>
    <w:p w14:paraId="4C0C27CD" w14:textId="3D20BE77" w:rsidR="00BC2E19" w:rsidRPr="00BE033A" w:rsidRDefault="00BC2E19" w:rsidP="00547180">
      <w:pPr>
        <w:pStyle w:val="Normlnywebov"/>
        <w:rPr>
          <w:rFonts w:ascii="Calibri" w:hAnsi="Calibri"/>
          <w:color w:val="000000"/>
          <w:sz w:val="24"/>
          <w:szCs w:val="24"/>
        </w:rPr>
      </w:pPr>
      <w:r w:rsidRPr="00BE033A">
        <w:rPr>
          <w:rFonts w:ascii="Calibri" w:hAnsi="Calibri"/>
          <w:color w:val="000000"/>
          <w:sz w:val="24"/>
          <w:szCs w:val="24"/>
        </w:rPr>
        <w:t xml:space="preserve">V súlade s ustanovením § </w:t>
      </w:r>
      <w:smartTag w:uri="urn:schemas-microsoft-com:office:smarttags" w:element="metricconverter">
        <w:smartTagPr>
          <w:attr w:name="ProductID" w:val="18f"/>
        </w:smartTagPr>
        <w:r w:rsidRPr="00BE033A">
          <w:rPr>
            <w:rFonts w:ascii="Calibri" w:hAnsi="Calibri"/>
            <w:color w:val="000000"/>
            <w:sz w:val="24"/>
            <w:szCs w:val="24"/>
          </w:rPr>
          <w:t>18f</w:t>
        </w:r>
      </w:smartTag>
      <w:r w:rsidRPr="00BE033A">
        <w:rPr>
          <w:rFonts w:ascii="Calibri" w:hAnsi="Calibri"/>
          <w:color w:val="000000"/>
          <w:sz w:val="24"/>
          <w:szCs w:val="24"/>
        </w:rPr>
        <w:t xml:space="preserve"> ods. 1 písm. b) zákona č. 369/1990 Zb. o obecnom zriadení v znení neskorších predpisov predkladám návrh plánu kontrolnej činnosti na I</w:t>
      </w:r>
      <w:r w:rsidR="00E509FA">
        <w:rPr>
          <w:rFonts w:ascii="Calibri" w:hAnsi="Calibri"/>
          <w:color w:val="000000"/>
          <w:sz w:val="24"/>
          <w:szCs w:val="24"/>
        </w:rPr>
        <w:t>I</w:t>
      </w:r>
      <w:r>
        <w:rPr>
          <w:rFonts w:ascii="Calibri" w:hAnsi="Calibri"/>
          <w:color w:val="000000"/>
          <w:sz w:val="24"/>
          <w:szCs w:val="24"/>
        </w:rPr>
        <w:t xml:space="preserve">. polrok roku </w:t>
      </w:r>
      <w:r w:rsidR="0054717C">
        <w:rPr>
          <w:rFonts w:ascii="Calibri" w:hAnsi="Calibri"/>
          <w:color w:val="000000"/>
          <w:sz w:val="24"/>
          <w:szCs w:val="24"/>
        </w:rPr>
        <w:t>2022</w:t>
      </w:r>
      <w:r w:rsidRPr="00BE033A">
        <w:rPr>
          <w:rFonts w:ascii="Calibri" w:hAnsi="Calibri"/>
          <w:color w:val="000000"/>
          <w:sz w:val="24"/>
          <w:szCs w:val="24"/>
        </w:rPr>
        <w:t xml:space="preserve">. </w:t>
      </w:r>
    </w:p>
    <w:p w14:paraId="095FC4A9" w14:textId="6F66CE01" w:rsidR="00BC2E19" w:rsidRPr="00BE033A" w:rsidRDefault="00BC2E19" w:rsidP="00547180">
      <w:pPr>
        <w:pStyle w:val="Normlnywebov"/>
        <w:rPr>
          <w:rFonts w:ascii="Calibri" w:hAnsi="Calibri"/>
          <w:i/>
          <w:color w:val="000000"/>
          <w:sz w:val="24"/>
          <w:szCs w:val="24"/>
        </w:rPr>
      </w:pPr>
      <w:r w:rsidRPr="00BE033A">
        <w:rPr>
          <w:rFonts w:ascii="Calibri" w:hAnsi="Calibri"/>
          <w:i/>
          <w:color w:val="000000"/>
          <w:sz w:val="24"/>
          <w:szCs w:val="24"/>
        </w:rPr>
        <w:t>Základné úloh</w:t>
      </w:r>
      <w:r>
        <w:rPr>
          <w:rFonts w:ascii="Calibri" w:hAnsi="Calibri"/>
          <w:i/>
          <w:color w:val="000000"/>
          <w:sz w:val="24"/>
          <w:szCs w:val="24"/>
        </w:rPr>
        <w:t xml:space="preserve">y hlavnej kontrolórky obce na </w:t>
      </w:r>
      <w:r w:rsidR="00E509FA">
        <w:rPr>
          <w:rFonts w:ascii="Calibri" w:hAnsi="Calibri"/>
          <w:i/>
          <w:color w:val="000000"/>
          <w:sz w:val="24"/>
          <w:szCs w:val="24"/>
        </w:rPr>
        <w:t>I</w:t>
      </w:r>
      <w:r>
        <w:rPr>
          <w:rFonts w:ascii="Calibri" w:hAnsi="Calibri"/>
          <w:i/>
          <w:color w:val="000000"/>
          <w:sz w:val="24"/>
          <w:szCs w:val="24"/>
        </w:rPr>
        <w:t>I</w:t>
      </w:r>
      <w:r w:rsidRPr="00BE033A">
        <w:rPr>
          <w:rFonts w:ascii="Calibri" w:hAnsi="Calibri"/>
          <w:i/>
          <w:color w:val="000000"/>
          <w:sz w:val="24"/>
          <w:szCs w:val="24"/>
        </w:rPr>
        <w:t xml:space="preserve">. polrok </w:t>
      </w:r>
      <w:r w:rsidR="0054717C">
        <w:rPr>
          <w:rFonts w:ascii="Calibri" w:hAnsi="Calibri"/>
          <w:i/>
          <w:color w:val="000000"/>
          <w:sz w:val="24"/>
          <w:szCs w:val="24"/>
        </w:rPr>
        <w:t>2022</w:t>
      </w:r>
      <w:r w:rsidRPr="00BE033A">
        <w:rPr>
          <w:rFonts w:ascii="Calibri" w:hAnsi="Calibri"/>
          <w:i/>
          <w:color w:val="000000"/>
          <w:sz w:val="24"/>
          <w:szCs w:val="24"/>
        </w:rPr>
        <w:t>:</w:t>
      </w:r>
    </w:p>
    <w:p w14:paraId="16E4F5A0" w14:textId="71DE57F4" w:rsidR="00CC3106" w:rsidRDefault="00CC3106" w:rsidP="00CC3106">
      <w:pPr>
        <w:pStyle w:val="Normlnywebov"/>
        <w:numPr>
          <w:ilvl w:val="0"/>
          <w:numId w:val="18"/>
        </w:numPr>
        <w:tabs>
          <w:tab w:val="num" w:pos="720"/>
        </w:tabs>
        <w:jc w:val="both"/>
        <w:rPr>
          <w:rFonts w:ascii="Calibri" w:hAnsi="Calibri"/>
          <w:color w:val="000000"/>
          <w:sz w:val="24"/>
          <w:szCs w:val="24"/>
        </w:rPr>
      </w:pPr>
      <w:r w:rsidRPr="00F4413E">
        <w:rPr>
          <w:rFonts w:ascii="Calibri" w:hAnsi="Calibri"/>
          <w:color w:val="000000"/>
          <w:sz w:val="24"/>
          <w:szCs w:val="24"/>
        </w:rPr>
        <w:t xml:space="preserve">Kontrola </w:t>
      </w:r>
      <w:r w:rsidR="0054717C">
        <w:rPr>
          <w:rFonts w:ascii="Calibri" w:hAnsi="Calibri"/>
          <w:color w:val="000000"/>
          <w:sz w:val="24"/>
          <w:szCs w:val="24"/>
        </w:rPr>
        <w:t>plnenia uznesení OZ za rok 2021</w:t>
      </w:r>
    </w:p>
    <w:p w14:paraId="68AFB51E" w14:textId="5D238FEB" w:rsidR="00CC3106" w:rsidRDefault="0054717C" w:rsidP="00CC3106">
      <w:pPr>
        <w:pStyle w:val="Normlnywebov"/>
        <w:numPr>
          <w:ilvl w:val="0"/>
          <w:numId w:val="18"/>
        </w:numPr>
        <w:tabs>
          <w:tab w:val="num" w:pos="720"/>
        </w:tabs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Kontrola tvorby a použitia SF v roku 2021</w:t>
      </w:r>
    </w:p>
    <w:p w14:paraId="38551AD7" w14:textId="66B169F4" w:rsidR="0054717C" w:rsidRDefault="0054717C" w:rsidP="00CC3106">
      <w:pPr>
        <w:pStyle w:val="Normlnywebov"/>
        <w:numPr>
          <w:ilvl w:val="0"/>
          <w:numId w:val="18"/>
        </w:numPr>
        <w:tabs>
          <w:tab w:val="num" w:pos="720"/>
        </w:tabs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Kontrola plnenia príjmov a čerpania výdavkov k 30.9.2022</w:t>
      </w:r>
    </w:p>
    <w:p w14:paraId="20D76E33" w14:textId="37F8ADA3" w:rsidR="00E509FA" w:rsidRPr="0006774D" w:rsidRDefault="00E509FA" w:rsidP="00E509FA">
      <w:pPr>
        <w:pStyle w:val="Normlnywebov"/>
        <w:numPr>
          <w:ilvl w:val="0"/>
          <w:numId w:val="18"/>
        </w:numPr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06774D">
        <w:rPr>
          <w:rFonts w:ascii="Calibri" w:hAnsi="Calibri"/>
          <w:color w:val="000000"/>
          <w:sz w:val="24"/>
          <w:szCs w:val="24"/>
        </w:rPr>
        <w:t>Návrh plánu kontrolnej činnosti na I. polrok 20</w:t>
      </w:r>
      <w:r>
        <w:rPr>
          <w:rFonts w:ascii="Calibri" w:hAnsi="Calibri"/>
          <w:color w:val="000000"/>
          <w:sz w:val="24"/>
          <w:szCs w:val="24"/>
        </w:rPr>
        <w:t>2</w:t>
      </w:r>
      <w:r w:rsidR="00B11EF1">
        <w:rPr>
          <w:rFonts w:ascii="Calibri" w:hAnsi="Calibri"/>
          <w:color w:val="000000"/>
          <w:sz w:val="24"/>
          <w:szCs w:val="24"/>
        </w:rPr>
        <w:t>3</w:t>
      </w:r>
    </w:p>
    <w:p w14:paraId="03AB4C5C" w14:textId="77777777" w:rsidR="00E509FA" w:rsidRPr="0006774D" w:rsidRDefault="00E509FA" w:rsidP="00E509FA">
      <w:pPr>
        <w:pStyle w:val="Normlnywebov"/>
        <w:numPr>
          <w:ilvl w:val="0"/>
          <w:numId w:val="18"/>
        </w:numPr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06774D">
        <w:rPr>
          <w:rFonts w:ascii="Calibri" w:hAnsi="Calibri"/>
          <w:color w:val="000000"/>
          <w:sz w:val="24"/>
          <w:szCs w:val="24"/>
        </w:rPr>
        <w:t xml:space="preserve">Výkon konkrétnej kontroly podľa požiadavky obecného zastupiteľstva </w:t>
      </w:r>
    </w:p>
    <w:p w14:paraId="5D9D10E1" w14:textId="77777777" w:rsidR="00E509FA" w:rsidRPr="0006774D" w:rsidRDefault="00E509FA" w:rsidP="00E509FA">
      <w:pPr>
        <w:pStyle w:val="Normlnywebov"/>
        <w:numPr>
          <w:ilvl w:val="0"/>
          <w:numId w:val="18"/>
        </w:numPr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06774D">
        <w:rPr>
          <w:rFonts w:ascii="Calibri" w:hAnsi="Calibri"/>
          <w:color w:val="000000"/>
          <w:sz w:val="24"/>
          <w:szCs w:val="24"/>
        </w:rPr>
        <w:t>Výkon kontroly, ktorá vzišla z podnetov poslancov obecného zastupiteľstva a na základe poznatkov zistených pri výkone činnosti hlavného kontrolóra</w:t>
      </w:r>
    </w:p>
    <w:p w14:paraId="6D9D6F10" w14:textId="77777777" w:rsidR="00BC2E19" w:rsidRPr="00BE033A" w:rsidRDefault="00BC2E19" w:rsidP="006E6D2E">
      <w:pPr>
        <w:pStyle w:val="Normlnywebov"/>
        <w:spacing w:before="0" w:beforeAutospacing="0" w:after="0" w:afterAutospacing="0"/>
        <w:rPr>
          <w:rFonts w:ascii="Calibri" w:hAnsi="Calibri"/>
          <w:i/>
          <w:color w:val="000000"/>
          <w:sz w:val="24"/>
          <w:szCs w:val="24"/>
        </w:rPr>
      </w:pPr>
    </w:p>
    <w:p w14:paraId="4BBAA529" w14:textId="77777777" w:rsidR="00BC2E19" w:rsidRPr="00BE033A" w:rsidRDefault="00BC2E19" w:rsidP="006E6D2E">
      <w:pPr>
        <w:pStyle w:val="Normlnywebov"/>
        <w:spacing w:before="0" w:beforeAutospacing="0" w:after="0" w:afterAutospacing="0"/>
        <w:rPr>
          <w:rFonts w:ascii="Calibri" w:hAnsi="Calibri"/>
          <w:i/>
          <w:color w:val="000000"/>
          <w:sz w:val="24"/>
          <w:szCs w:val="24"/>
        </w:rPr>
      </w:pPr>
      <w:r w:rsidRPr="00BE033A">
        <w:rPr>
          <w:rFonts w:ascii="Calibri" w:hAnsi="Calibri"/>
          <w:i/>
          <w:color w:val="000000"/>
          <w:sz w:val="24"/>
          <w:szCs w:val="24"/>
        </w:rPr>
        <w:t>Ostatná c</w:t>
      </w:r>
      <w:r w:rsidRPr="00BE033A">
        <w:rPr>
          <w:rFonts w:ascii="Calibri" w:hAnsi="Calibri" w:cs="Tahoma"/>
          <w:i/>
          <w:color w:val="000000"/>
          <w:sz w:val="24"/>
          <w:szCs w:val="24"/>
        </w:rPr>
        <w:t>̌</w:t>
      </w:r>
      <w:r w:rsidRPr="00BE033A">
        <w:rPr>
          <w:rFonts w:ascii="Calibri" w:hAnsi="Calibri"/>
          <w:i/>
          <w:color w:val="000000"/>
          <w:sz w:val="24"/>
          <w:szCs w:val="24"/>
        </w:rPr>
        <w:t>innost</w:t>
      </w:r>
      <w:r w:rsidRPr="00BE033A">
        <w:rPr>
          <w:rFonts w:ascii="Calibri" w:hAnsi="Calibri" w:cs="Tahoma"/>
          <w:i/>
          <w:color w:val="000000"/>
          <w:sz w:val="24"/>
          <w:szCs w:val="24"/>
        </w:rPr>
        <w:t>̌</w:t>
      </w:r>
      <w:r w:rsidRPr="00BE033A">
        <w:rPr>
          <w:rFonts w:ascii="Calibri" w:hAnsi="Calibri"/>
          <w:i/>
          <w:color w:val="000000"/>
          <w:sz w:val="24"/>
          <w:szCs w:val="24"/>
        </w:rPr>
        <w:t xml:space="preserve"> hlavnej kontrolórky obce:</w:t>
      </w:r>
    </w:p>
    <w:p w14:paraId="525EE28C" w14:textId="77777777" w:rsidR="00BC2E19" w:rsidRPr="00BE033A" w:rsidRDefault="00BC2E19" w:rsidP="00F9738D">
      <w:pPr>
        <w:pStyle w:val="Normlnywebov"/>
        <w:numPr>
          <w:ilvl w:val="0"/>
          <w:numId w:val="19"/>
        </w:numPr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BE033A">
        <w:rPr>
          <w:rFonts w:ascii="Calibri" w:hAnsi="Calibri"/>
          <w:color w:val="000000"/>
          <w:sz w:val="24"/>
          <w:szCs w:val="24"/>
        </w:rPr>
        <w:t>Účast</w:t>
      </w:r>
      <w:r w:rsidRPr="00BE033A">
        <w:rPr>
          <w:rFonts w:ascii="Calibri" w:hAnsi="Calibri" w:cs="Tahoma"/>
          <w:color w:val="000000"/>
          <w:sz w:val="24"/>
          <w:szCs w:val="24"/>
        </w:rPr>
        <w:t>̌</w:t>
      </w:r>
      <w:r w:rsidRPr="00BE033A">
        <w:rPr>
          <w:rFonts w:ascii="Calibri" w:hAnsi="Calibri"/>
          <w:color w:val="000000"/>
          <w:sz w:val="24"/>
          <w:szCs w:val="24"/>
        </w:rPr>
        <w:t xml:space="preserve"> na rokovaniach orgánov obce</w:t>
      </w:r>
    </w:p>
    <w:p w14:paraId="1D25E7BC" w14:textId="77777777" w:rsidR="00BC2E19" w:rsidRPr="00BE033A" w:rsidRDefault="00BC2E19" w:rsidP="00F9738D">
      <w:pPr>
        <w:pStyle w:val="Normlnywebov"/>
        <w:numPr>
          <w:ilvl w:val="0"/>
          <w:numId w:val="19"/>
        </w:numPr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BE033A">
        <w:rPr>
          <w:rFonts w:ascii="Calibri" w:hAnsi="Calibri"/>
          <w:color w:val="000000"/>
          <w:sz w:val="24"/>
          <w:szCs w:val="24"/>
        </w:rPr>
        <w:t>Vzdelávanie, úc</w:t>
      </w:r>
      <w:r w:rsidRPr="00BE033A">
        <w:rPr>
          <w:rFonts w:ascii="Calibri" w:hAnsi="Calibri" w:cs="Tahoma"/>
          <w:color w:val="000000"/>
          <w:sz w:val="24"/>
          <w:szCs w:val="24"/>
        </w:rPr>
        <w:t>̌</w:t>
      </w:r>
      <w:r w:rsidRPr="00BE033A">
        <w:rPr>
          <w:rFonts w:ascii="Calibri" w:hAnsi="Calibri"/>
          <w:color w:val="000000"/>
          <w:sz w:val="24"/>
          <w:szCs w:val="24"/>
        </w:rPr>
        <w:t>ast</w:t>
      </w:r>
      <w:r w:rsidRPr="00BE033A">
        <w:rPr>
          <w:rFonts w:ascii="Calibri" w:hAnsi="Calibri" w:cs="Tahoma"/>
          <w:color w:val="000000"/>
          <w:sz w:val="24"/>
          <w:szCs w:val="24"/>
        </w:rPr>
        <w:t>̌</w:t>
      </w:r>
      <w:r w:rsidRPr="00BE033A">
        <w:rPr>
          <w:rFonts w:ascii="Calibri" w:hAnsi="Calibri"/>
          <w:color w:val="000000"/>
          <w:sz w:val="24"/>
          <w:szCs w:val="24"/>
        </w:rPr>
        <w:t xml:space="preserve"> na odborných seminároch</w:t>
      </w:r>
    </w:p>
    <w:p w14:paraId="5237C6BA" w14:textId="77777777" w:rsidR="00BC2E19" w:rsidRPr="00BE033A" w:rsidRDefault="00BC2E19" w:rsidP="00F9738D">
      <w:pPr>
        <w:pStyle w:val="Normlnywebov"/>
        <w:numPr>
          <w:ilvl w:val="0"/>
          <w:numId w:val="19"/>
        </w:numPr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BE033A">
        <w:rPr>
          <w:rFonts w:ascii="Calibri" w:hAnsi="Calibri"/>
          <w:color w:val="000000"/>
          <w:sz w:val="24"/>
          <w:szCs w:val="24"/>
        </w:rPr>
        <w:t>D</w:t>
      </w:r>
      <w:r w:rsidRPr="00BE033A">
        <w:rPr>
          <w:rFonts w:ascii="Calibri" w:hAnsi="Calibri" w:cs="Tahoma"/>
          <w:color w:val="000000"/>
          <w:sz w:val="24"/>
          <w:szCs w:val="24"/>
        </w:rPr>
        <w:t>̌</w:t>
      </w:r>
      <w:r w:rsidRPr="00BE033A">
        <w:rPr>
          <w:rFonts w:ascii="Calibri" w:hAnsi="Calibri"/>
          <w:color w:val="000000"/>
          <w:sz w:val="24"/>
          <w:szCs w:val="24"/>
        </w:rPr>
        <w:t>als</w:t>
      </w:r>
      <w:r w:rsidRPr="00BE033A">
        <w:rPr>
          <w:rFonts w:ascii="Calibri" w:hAnsi="Calibri" w:cs="Tahoma"/>
          <w:color w:val="000000"/>
          <w:sz w:val="24"/>
          <w:szCs w:val="24"/>
        </w:rPr>
        <w:t>̌</w:t>
      </w:r>
      <w:r w:rsidRPr="00BE033A">
        <w:rPr>
          <w:rFonts w:ascii="Calibri" w:hAnsi="Calibri"/>
          <w:color w:val="000000"/>
          <w:sz w:val="24"/>
          <w:szCs w:val="24"/>
        </w:rPr>
        <w:t>ie c</w:t>
      </w:r>
      <w:r w:rsidRPr="00BE033A">
        <w:rPr>
          <w:rFonts w:ascii="Calibri" w:hAnsi="Calibri" w:cs="Tahoma"/>
          <w:color w:val="000000"/>
          <w:sz w:val="24"/>
          <w:szCs w:val="24"/>
        </w:rPr>
        <w:t>̌</w:t>
      </w:r>
      <w:r w:rsidRPr="00BE033A">
        <w:rPr>
          <w:rFonts w:ascii="Calibri" w:hAnsi="Calibri"/>
          <w:color w:val="000000"/>
          <w:sz w:val="24"/>
          <w:szCs w:val="24"/>
        </w:rPr>
        <w:t>innosti v rozsahu poverenia obecného zastupitel</w:t>
      </w:r>
      <w:r w:rsidRPr="00BE033A">
        <w:rPr>
          <w:rFonts w:ascii="Calibri" w:hAnsi="Calibri" w:cs="Tahoma"/>
          <w:color w:val="000000"/>
          <w:sz w:val="24"/>
          <w:szCs w:val="24"/>
        </w:rPr>
        <w:t>̌</w:t>
      </w:r>
      <w:r w:rsidRPr="00BE033A">
        <w:rPr>
          <w:rFonts w:ascii="Calibri" w:hAnsi="Calibri"/>
          <w:color w:val="000000"/>
          <w:sz w:val="24"/>
          <w:szCs w:val="24"/>
        </w:rPr>
        <w:t xml:space="preserve">stva </w:t>
      </w:r>
    </w:p>
    <w:p w14:paraId="40CFA696" w14:textId="77777777" w:rsidR="00BC2E19" w:rsidRPr="00BE033A" w:rsidRDefault="00BC2E19" w:rsidP="00547180">
      <w:pPr>
        <w:pStyle w:val="Normlnywebov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79369A3C" w14:textId="26A46B5D" w:rsidR="00BC2E19" w:rsidRPr="00BE033A" w:rsidRDefault="00BC2E19" w:rsidP="00547180">
      <w:pPr>
        <w:pStyle w:val="Normlnywebov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BE033A">
        <w:rPr>
          <w:rFonts w:ascii="Calibri" w:hAnsi="Calibri"/>
          <w:color w:val="000000"/>
          <w:sz w:val="24"/>
          <w:szCs w:val="24"/>
        </w:rPr>
        <w:t>Plán kontrolnej c</w:t>
      </w:r>
      <w:r w:rsidRPr="00BE033A">
        <w:rPr>
          <w:rFonts w:ascii="Calibri" w:hAnsi="Calibri" w:cs="Tahoma"/>
          <w:color w:val="000000"/>
          <w:sz w:val="24"/>
          <w:szCs w:val="24"/>
        </w:rPr>
        <w:t>̌</w:t>
      </w:r>
      <w:r>
        <w:rPr>
          <w:rFonts w:ascii="Calibri" w:hAnsi="Calibri"/>
          <w:color w:val="000000"/>
          <w:sz w:val="24"/>
          <w:szCs w:val="24"/>
        </w:rPr>
        <w:t>innosti na I</w:t>
      </w:r>
      <w:r w:rsidR="00E509FA">
        <w:rPr>
          <w:rFonts w:ascii="Calibri" w:hAnsi="Calibri"/>
          <w:color w:val="000000"/>
          <w:sz w:val="24"/>
          <w:szCs w:val="24"/>
        </w:rPr>
        <w:t>I</w:t>
      </w:r>
      <w:r w:rsidRPr="00BE033A">
        <w:rPr>
          <w:rFonts w:ascii="Calibri" w:hAnsi="Calibri"/>
          <w:color w:val="000000"/>
          <w:sz w:val="24"/>
          <w:szCs w:val="24"/>
        </w:rPr>
        <w:t xml:space="preserve">. polrok </w:t>
      </w:r>
      <w:r w:rsidR="0054717C">
        <w:rPr>
          <w:rFonts w:ascii="Calibri" w:hAnsi="Calibri"/>
          <w:color w:val="000000"/>
          <w:sz w:val="24"/>
          <w:szCs w:val="24"/>
        </w:rPr>
        <w:t>2022</w:t>
      </w:r>
      <w:r w:rsidRPr="00BE033A">
        <w:rPr>
          <w:rFonts w:ascii="Calibri" w:hAnsi="Calibri"/>
          <w:color w:val="000000"/>
          <w:sz w:val="24"/>
          <w:szCs w:val="24"/>
        </w:rPr>
        <w:t xml:space="preserve"> je pred prerokovaním na obecnom zastupitel</w:t>
      </w:r>
      <w:r w:rsidRPr="00BE033A">
        <w:rPr>
          <w:rFonts w:ascii="Calibri" w:hAnsi="Calibri" w:cs="Tahoma"/>
          <w:color w:val="000000"/>
          <w:sz w:val="24"/>
          <w:szCs w:val="24"/>
        </w:rPr>
        <w:t>̌</w:t>
      </w:r>
      <w:r w:rsidRPr="00BE033A">
        <w:rPr>
          <w:rFonts w:ascii="Calibri" w:hAnsi="Calibri"/>
          <w:color w:val="000000"/>
          <w:sz w:val="24"/>
          <w:szCs w:val="24"/>
        </w:rPr>
        <w:t xml:space="preserve">stve zverejnený na úradnej tabuli Obecného úradu v </w:t>
      </w:r>
      <w:r>
        <w:rPr>
          <w:rFonts w:ascii="Calibri" w:hAnsi="Calibri"/>
          <w:color w:val="000000"/>
          <w:sz w:val="24"/>
          <w:szCs w:val="24"/>
        </w:rPr>
        <w:t>Kostolišti</w:t>
      </w:r>
      <w:r w:rsidRPr="00BE033A">
        <w:rPr>
          <w:rFonts w:ascii="Calibri" w:hAnsi="Calibri"/>
          <w:color w:val="000000"/>
          <w:sz w:val="24"/>
          <w:szCs w:val="24"/>
        </w:rPr>
        <w:t xml:space="preserve"> v</w:t>
      </w:r>
      <w:r w:rsidR="00EA231F">
        <w:rPr>
          <w:rFonts w:ascii="Calibri" w:hAnsi="Calibri"/>
          <w:color w:val="000000"/>
          <w:sz w:val="24"/>
          <w:szCs w:val="24"/>
        </w:rPr>
        <w:t> zákonom stanovenej lehote</w:t>
      </w:r>
    </w:p>
    <w:p w14:paraId="3EC7F685" w14:textId="77777777" w:rsidR="00BC2E19" w:rsidRPr="00BE033A" w:rsidRDefault="00BC2E19" w:rsidP="00547180">
      <w:pPr>
        <w:pStyle w:val="Normlnywebov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18491693" w14:textId="00C29862" w:rsidR="00BC2E19" w:rsidRPr="00BE033A" w:rsidRDefault="00BC2E19" w:rsidP="00547180">
      <w:pPr>
        <w:pStyle w:val="Normlnywebov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BE033A">
        <w:rPr>
          <w:rFonts w:ascii="Calibri" w:hAnsi="Calibri"/>
          <w:color w:val="000000"/>
          <w:sz w:val="24"/>
          <w:szCs w:val="24"/>
        </w:rPr>
        <w:t>V </w:t>
      </w:r>
      <w:r>
        <w:rPr>
          <w:rFonts w:ascii="Calibri" w:hAnsi="Calibri"/>
          <w:color w:val="000000"/>
          <w:sz w:val="24"/>
          <w:szCs w:val="24"/>
        </w:rPr>
        <w:t>Kostolišti</w:t>
      </w:r>
      <w:r w:rsidRPr="00BE033A">
        <w:rPr>
          <w:rFonts w:ascii="Calibri" w:hAnsi="Calibri"/>
          <w:color w:val="000000"/>
          <w:sz w:val="24"/>
          <w:szCs w:val="24"/>
        </w:rPr>
        <w:t xml:space="preserve">, dňa </w:t>
      </w:r>
      <w:r w:rsidR="00EA231F">
        <w:rPr>
          <w:rFonts w:ascii="Calibri" w:hAnsi="Calibri"/>
          <w:color w:val="000000"/>
          <w:sz w:val="24"/>
          <w:szCs w:val="24"/>
        </w:rPr>
        <w:t>09</w:t>
      </w:r>
      <w:r w:rsidR="00E509FA">
        <w:rPr>
          <w:rFonts w:ascii="Calibri" w:hAnsi="Calibri"/>
          <w:color w:val="000000"/>
          <w:sz w:val="24"/>
          <w:szCs w:val="24"/>
        </w:rPr>
        <w:t>.05.</w:t>
      </w:r>
      <w:r w:rsidR="0054717C">
        <w:rPr>
          <w:rFonts w:ascii="Calibri" w:hAnsi="Calibri"/>
          <w:color w:val="000000"/>
          <w:sz w:val="24"/>
          <w:szCs w:val="24"/>
        </w:rPr>
        <w:t>2022</w:t>
      </w:r>
    </w:p>
    <w:p w14:paraId="46F3B91A" w14:textId="77777777" w:rsidR="00BC2E19" w:rsidRPr="00BE033A" w:rsidRDefault="00BC2E19" w:rsidP="00547180">
      <w:pPr>
        <w:pStyle w:val="Normlnywebov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0F110107" w14:textId="77777777" w:rsidR="00BC2E19" w:rsidRPr="00BE033A" w:rsidRDefault="00BC2E19" w:rsidP="00547180">
      <w:pPr>
        <w:pStyle w:val="Normlnywebov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14:paraId="1A611035" w14:textId="77777777" w:rsidR="00BC2E19" w:rsidRPr="00BE033A" w:rsidRDefault="00BC2E19" w:rsidP="00547180">
      <w:pPr>
        <w:pStyle w:val="Normlnywebov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 w:rsidRPr="00BE033A">
        <w:rPr>
          <w:rFonts w:ascii="Calibri" w:hAnsi="Calibri"/>
          <w:color w:val="000000"/>
          <w:sz w:val="24"/>
          <w:szCs w:val="24"/>
        </w:rPr>
        <w:tab/>
      </w:r>
      <w:r w:rsidRPr="00BE033A">
        <w:rPr>
          <w:rFonts w:ascii="Calibri" w:hAnsi="Calibri"/>
          <w:color w:val="000000"/>
          <w:sz w:val="24"/>
          <w:szCs w:val="24"/>
        </w:rPr>
        <w:tab/>
      </w:r>
      <w:r w:rsidRPr="00BE033A">
        <w:rPr>
          <w:rFonts w:ascii="Calibri" w:hAnsi="Calibri"/>
          <w:color w:val="000000"/>
          <w:sz w:val="24"/>
          <w:szCs w:val="24"/>
        </w:rPr>
        <w:tab/>
      </w:r>
      <w:r w:rsidRPr="00BE033A">
        <w:rPr>
          <w:rFonts w:ascii="Calibri" w:hAnsi="Calibri"/>
          <w:color w:val="000000"/>
          <w:sz w:val="24"/>
          <w:szCs w:val="24"/>
        </w:rPr>
        <w:tab/>
      </w:r>
      <w:r w:rsidRPr="00BE033A">
        <w:rPr>
          <w:rFonts w:ascii="Calibri" w:hAnsi="Calibri"/>
          <w:color w:val="000000"/>
          <w:sz w:val="24"/>
          <w:szCs w:val="24"/>
        </w:rPr>
        <w:tab/>
      </w:r>
      <w:r w:rsidRPr="00BE033A">
        <w:rPr>
          <w:rFonts w:ascii="Calibri" w:hAnsi="Calibri"/>
          <w:color w:val="000000"/>
          <w:sz w:val="24"/>
          <w:szCs w:val="24"/>
        </w:rPr>
        <w:tab/>
      </w:r>
      <w:r w:rsidRPr="00BE033A">
        <w:rPr>
          <w:rFonts w:ascii="Calibri" w:hAnsi="Calibri"/>
          <w:color w:val="000000"/>
          <w:sz w:val="24"/>
          <w:szCs w:val="24"/>
        </w:rPr>
        <w:tab/>
        <w:t xml:space="preserve">   Ing. Anna Ševerová</w:t>
      </w:r>
    </w:p>
    <w:p w14:paraId="18B7909B" w14:textId="77777777" w:rsidR="00BC2E19" w:rsidRPr="00BE033A" w:rsidRDefault="00BC2E19" w:rsidP="00BE033A">
      <w:pPr>
        <w:pStyle w:val="Normlnywebov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BE033A">
        <w:rPr>
          <w:rFonts w:ascii="Calibri" w:hAnsi="Calibri"/>
          <w:color w:val="000000"/>
          <w:sz w:val="24"/>
          <w:szCs w:val="24"/>
        </w:rPr>
        <w:t xml:space="preserve">Hlavná kontrolórka obce </w:t>
      </w:r>
    </w:p>
    <w:sectPr w:rsidR="00BC2E19" w:rsidRPr="00BE033A" w:rsidSect="00765878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705F" w14:textId="77777777" w:rsidR="002A51B6" w:rsidRDefault="002A51B6">
      <w:r>
        <w:separator/>
      </w:r>
    </w:p>
  </w:endnote>
  <w:endnote w:type="continuationSeparator" w:id="0">
    <w:p w14:paraId="09C63C5F" w14:textId="77777777" w:rsidR="002A51B6" w:rsidRDefault="002A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7405F" w14:textId="77777777" w:rsidR="00BC2E19" w:rsidRDefault="00BC2E19">
    <w:pPr>
      <w:pStyle w:val="Pta"/>
      <w:pBdr>
        <w:bottom w:val="sing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0F1A" w14:textId="77777777" w:rsidR="002A51B6" w:rsidRDefault="002A51B6">
      <w:r>
        <w:separator/>
      </w:r>
    </w:p>
  </w:footnote>
  <w:footnote w:type="continuationSeparator" w:id="0">
    <w:p w14:paraId="7479B426" w14:textId="77777777" w:rsidR="002A51B6" w:rsidRDefault="002A5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E6BA" w14:textId="77777777" w:rsidR="00BC2E19" w:rsidRDefault="00BC2E19">
    <w:pPr>
      <w:pStyle w:val="Hlavika"/>
    </w:pPr>
    <w:r>
      <w:t>[Zadajte text]</w:t>
    </w:r>
  </w:p>
  <w:p w14:paraId="19A15307" w14:textId="77777777" w:rsidR="00BC2E19" w:rsidRDefault="00BC2E19">
    <w:pPr>
      <w:pStyle w:val="Hlavika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409D" w14:textId="77777777" w:rsidR="00BC2E19" w:rsidRDefault="00BC2E19" w:rsidP="00765878">
    <w:pPr>
      <w:pStyle w:val="Hlavika"/>
      <w:jc w:val="center"/>
      <w:rPr>
        <w:rFonts w:ascii="Arial" w:hAnsi="Arial"/>
        <w:b/>
        <w:sz w:val="40"/>
      </w:rPr>
    </w:pPr>
    <w:r>
      <w:rPr>
        <w:rFonts w:ascii="Arial" w:hAnsi="Arial"/>
        <w:b/>
        <w:sz w:val="40"/>
      </w:rPr>
      <w:t xml:space="preserve">  O B E C   K O S T O L I Š T E</w:t>
    </w:r>
  </w:p>
  <w:p w14:paraId="1064AFB7" w14:textId="77777777" w:rsidR="00BC2E19" w:rsidRDefault="00BC2E19" w:rsidP="00B603A4">
    <w:pPr>
      <w:pStyle w:val="Hlavika"/>
      <w:jc w:val="center"/>
      <w:rPr>
        <w:b/>
        <w:bCs/>
        <w:i/>
        <w:iCs/>
        <w:sz w:val="22"/>
      </w:rPr>
    </w:pPr>
    <w:r>
      <w:rPr>
        <w:b/>
        <w:bCs/>
        <w:i/>
        <w:iCs/>
        <w:sz w:val="22"/>
      </w:rPr>
      <w:t>Ing. Anna Ševerová</w:t>
    </w:r>
  </w:p>
  <w:p w14:paraId="01B5A985" w14:textId="77777777" w:rsidR="00BC2E19" w:rsidRPr="00B603A4" w:rsidRDefault="00BC2E19" w:rsidP="00B603A4">
    <w:pPr>
      <w:pStyle w:val="Hlavika"/>
      <w:rPr>
        <w:i/>
        <w:iCs/>
        <w:sz w:val="18"/>
      </w:rPr>
    </w:pPr>
    <w:r>
      <w:rPr>
        <w:i/>
        <w:iCs/>
        <w:sz w:val="18"/>
      </w:rPr>
      <w:t xml:space="preserve"> </w:t>
    </w:r>
    <w:r>
      <w:rPr>
        <w:i/>
        <w:iCs/>
        <w:sz w:val="18"/>
      </w:rPr>
      <w:tab/>
      <w:t>hlavná kontrolórka obce</w:t>
    </w:r>
  </w:p>
  <w:p w14:paraId="313502F9" w14:textId="77777777" w:rsidR="00BC2E19" w:rsidRDefault="00BC2E19" w:rsidP="00765878">
    <w:pPr>
      <w:pStyle w:val="Hlavika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2"/>
      </w:rPr>
      <w:t xml:space="preserve">   </w:t>
    </w:r>
    <w:r w:rsidRPr="00765878">
      <w:rPr>
        <w:rFonts w:ascii="Arial" w:hAnsi="Arial"/>
        <w:b/>
        <w:sz w:val="20"/>
      </w:rPr>
      <w:t xml:space="preserve">Obecný úrad </w:t>
    </w:r>
    <w:r>
      <w:rPr>
        <w:rFonts w:ascii="Arial" w:hAnsi="Arial"/>
        <w:b/>
        <w:sz w:val="20"/>
      </w:rPr>
      <w:t>Kostolište</w:t>
    </w:r>
    <w:r w:rsidRPr="00765878">
      <w:rPr>
        <w:rFonts w:ascii="Arial" w:hAnsi="Arial"/>
        <w:b/>
        <w:sz w:val="20"/>
      </w:rPr>
      <w:t xml:space="preserve">, </w:t>
    </w:r>
    <w:r>
      <w:rPr>
        <w:rFonts w:ascii="Arial" w:hAnsi="Arial"/>
        <w:b/>
        <w:sz w:val="20"/>
      </w:rPr>
      <w:t>900 62 Kostolište 66</w:t>
    </w:r>
  </w:p>
  <w:p w14:paraId="59BFD204" w14:textId="77777777" w:rsidR="00BC2E19" w:rsidRPr="00765878" w:rsidRDefault="00BC2E19" w:rsidP="005D4DC0">
    <w:pPr>
      <w:pStyle w:val="Hlavika"/>
      <w:spacing w:line="480" w:lineRule="auto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Tel : 0907 712366, mail : anka@severa.sk</w:t>
    </w:r>
  </w:p>
  <w:p w14:paraId="2EE8BFD7" w14:textId="77777777" w:rsidR="00BC2E19" w:rsidRPr="00765878" w:rsidRDefault="00BC2E19">
    <w:pPr>
      <w:pStyle w:val="Hlavika"/>
      <w:rPr>
        <w:rFonts w:ascii="Arial" w:hAnsi="Arial" w:cs="Arial"/>
        <w:sz w:val="20"/>
      </w:rPr>
    </w:pPr>
    <w:r>
      <w:tab/>
      <w:t xml:space="preserve"> </w:t>
    </w:r>
  </w:p>
  <w:p w14:paraId="32147386" w14:textId="77777777" w:rsidR="00BC2E19" w:rsidRPr="00765878" w:rsidRDefault="002A51B6">
    <w:pPr>
      <w:pStyle w:val="Hlavika"/>
      <w:rPr>
        <w:rFonts w:ascii="Arial" w:hAnsi="Arial" w:cs="Arial"/>
      </w:rPr>
    </w:pPr>
    <w:r>
      <w:rPr>
        <w:noProof/>
      </w:rPr>
      <w:pict w14:anchorId="48BCA07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5" type="#_x0000_t32" style="position:absolute;margin-left:1.15pt;margin-top:11.9pt;width:449.25pt;height:0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FFC3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7C83E87"/>
    <w:multiLevelType w:val="hybridMultilevel"/>
    <w:tmpl w:val="25268E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AA238D"/>
    <w:multiLevelType w:val="hybridMultilevel"/>
    <w:tmpl w:val="30688E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95191146">
    <w:abstractNumId w:val="0"/>
  </w:num>
  <w:num w:numId="2" w16cid:durableId="58722181">
    <w:abstractNumId w:val="0"/>
  </w:num>
  <w:num w:numId="3" w16cid:durableId="132523793">
    <w:abstractNumId w:val="0"/>
  </w:num>
  <w:num w:numId="4" w16cid:durableId="1940867113">
    <w:abstractNumId w:val="0"/>
  </w:num>
  <w:num w:numId="5" w16cid:durableId="702250450">
    <w:abstractNumId w:val="0"/>
  </w:num>
  <w:num w:numId="6" w16cid:durableId="1301348358">
    <w:abstractNumId w:val="0"/>
  </w:num>
  <w:num w:numId="7" w16cid:durableId="2008440089">
    <w:abstractNumId w:val="0"/>
  </w:num>
  <w:num w:numId="8" w16cid:durableId="23137821">
    <w:abstractNumId w:val="0"/>
  </w:num>
  <w:num w:numId="9" w16cid:durableId="790443346">
    <w:abstractNumId w:val="0"/>
  </w:num>
  <w:num w:numId="10" w16cid:durableId="633876087">
    <w:abstractNumId w:val="0"/>
  </w:num>
  <w:num w:numId="11" w16cid:durableId="1941913201">
    <w:abstractNumId w:val="0"/>
  </w:num>
  <w:num w:numId="12" w16cid:durableId="185751814">
    <w:abstractNumId w:val="0"/>
  </w:num>
  <w:num w:numId="13" w16cid:durableId="1615863552">
    <w:abstractNumId w:val="0"/>
  </w:num>
  <w:num w:numId="14" w16cid:durableId="887643019">
    <w:abstractNumId w:val="0"/>
  </w:num>
  <w:num w:numId="15" w16cid:durableId="1396927324">
    <w:abstractNumId w:val="0"/>
  </w:num>
  <w:num w:numId="16" w16cid:durableId="338503608">
    <w:abstractNumId w:val="0"/>
  </w:num>
  <w:num w:numId="17" w16cid:durableId="1133476558">
    <w:abstractNumId w:val="0"/>
  </w:num>
  <w:num w:numId="18" w16cid:durableId="1790780945">
    <w:abstractNumId w:val="1"/>
  </w:num>
  <w:num w:numId="19" w16cid:durableId="133067473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5878"/>
    <w:rsid w:val="00023DE4"/>
    <w:rsid w:val="000508BE"/>
    <w:rsid w:val="000750EB"/>
    <w:rsid w:val="000922B7"/>
    <w:rsid w:val="000D7F09"/>
    <w:rsid w:val="000F7F47"/>
    <w:rsid w:val="00105D34"/>
    <w:rsid w:val="0010759B"/>
    <w:rsid w:val="00116B01"/>
    <w:rsid w:val="00132BDD"/>
    <w:rsid w:val="00157A2D"/>
    <w:rsid w:val="001B6E02"/>
    <w:rsid w:val="001D1DC1"/>
    <w:rsid w:val="001D6247"/>
    <w:rsid w:val="001E72B4"/>
    <w:rsid w:val="00203036"/>
    <w:rsid w:val="002040E1"/>
    <w:rsid w:val="00210F3E"/>
    <w:rsid w:val="002A044A"/>
    <w:rsid w:val="002A51B6"/>
    <w:rsid w:val="002D3351"/>
    <w:rsid w:val="002E5FD5"/>
    <w:rsid w:val="002F2DA7"/>
    <w:rsid w:val="002F775E"/>
    <w:rsid w:val="00301F27"/>
    <w:rsid w:val="003023B7"/>
    <w:rsid w:val="003531F5"/>
    <w:rsid w:val="003906FB"/>
    <w:rsid w:val="003B6139"/>
    <w:rsid w:val="003C3BA9"/>
    <w:rsid w:val="003F7A5D"/>
    <w:rsid w:val="0041189B"/>
    <w:rsid w:val="004353EF"/>
    <w:rsid w:val="004657DC"/>
    <w:rsid w:val="00496511"/>
    <w:rsid w:val="004B33C6"/>
    <w:rsid w:val="00522932"/>
    <w:rsid w:val="0054717C"/>
    <w:rsid w:val="00547180"/>
    <w:rsid w:val="00572B67"/>
    <w:rsid w:val="005914E0"/>
    <w:rsid w:val="005B70B6"/>
    <w:rsid w:val="005C3F36"/>
    <w:rsid w:val="005D4DC0"/>
    <w:rsid w:val="006140A3"/>
    <w:rsid w:val="0061499C"/>
    <w:rsid w:val="00626531"/>
    <w:rsid w:val="00626B18"/>
    <w:rsid w:val="00631B31"/>
    <w:rsid w:val="006439C4"/>
    <w:rsid w:val="00682095"/>
    <w:rsid w:val="00686FA2"/>
    <w:rsid w:val="00695938"/>
    <w:rsid w:val="006C4E45"/>
    <w:rsid w:val="006D153D"/>
    <w:rsid w:val="006E6D2E"/>
    <w:rsid w:val="00751B71"/>
    <w:rsid w:val="00752F2B"/>
    <w:rsid w:val="00765878"/>
    <w:rsid w:val="00766DD2"/>
    <w:rsid w:val="00774C32"/>
    <w:rsid w:val="007B3A25"/>
    <w:rsid w:val="007E198D"/>
    <w:rsid w:val="00851EFE"/>
    <w:rsid w:val="00854D66"/>
    <w:rsid w:val="00871043"/>
    <w:rsid w:val="00877DFB"/>
    <w:rsid w:val="00887E5D"/>
    <w:rsid w:val="008A0907"/>
    <w:rsid w:val="008B64F1"/>
    <w:rsid w:val="008F1301"/>
    <w:rsid w:val="009049DA"/>
    <w:rsid w:val="00920667"/>
    <w:rsid w:val="00973C4F"/>
    <w:rsid w:val="00981436"/>
    <w:rsid w:val="009B570C"/>
    <w:rsid w:val="009E03CC"/>
    <w:rsid w:val="00A07F1B"/>
    <w:rsid w:val="00A140FC"/>
    <w:rsid w:val="00A14D91"/>
    <w:rsid w:val="00A24501"/>
    <w:rsid w:val="00A2595F"/>
    <w:rsid w:val="00AD7758"/>
    <w:rsid w:val="00AF0ACD"/>
    <w:rsid w:val="00B11EF1"/>
    <w:rsid w:val="00B603A4"/>
    <w:rsid w:val="00B63A5C"/>
    <w:rsid w:val="00B74B37"/>
    <w:rsid w:val="00BB3C1E"/>
    <w:rsid w:val="00BC2E19"/>
    <w:rsid w:val="00BE033A"/>
    <w:rsid w:val="00BF3C75"/>
    <w:rsid w:val="00C009C5"/>
    <w:rsid w:val="00C37553"/>
    <w:rsid w:val="00CC3106"/>
    <w:rsid w:val="00DC01BD"/>
    <w:rsid w:val="00DF4E2E"/>
    <w:rsid w:val="00E0415C"/>
    <w:rsid w:val="00E17BB5"/>
    <w:rsid w:val="00E509FA"/>
    <w:rsid w:val="00E57125"/>
    <w:rsid w:val="00E8035A"/>
    <w:rsid w:val="00E85264"/>
    <w:rsid w:val="00EA0A39"/>
    <w:rsid w:val="00EA231F"/>
    <w:rsid w:val="00EB786E"/>
    <w:rsid w:val="00EC7111"/>
    <w:rsid w:val="00F047B2"/>
    <w:rsid w:val="00F12545"/>
    <w:rsid w:val="00F447A3"/>
    <w:rsid w:val="00F97198"/>
    <w:rsid w:val="00F9738D"/>
    <w:rsid w:val="00FB3130"/>
    <w:rsid w:val="00FC14B8"/>
    <w:rsid w:val="00FE561A"/>
    <w:rsid w:val="00F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F12F9D2"/>
  <w15:docId w15:val="{4114DA1A-A0D4-495C-B6BA-80305DF8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49DA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049DA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9049DA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y"/>
    <w:next w:val="Normlny"/>
    <w:link w:val="Nadpis3Char"/>
    <w:uiPriority w:val="99"/>
    <w:qFormat/>
    <w:rsid w:val="009049DA"/>
    <w:pPr>
      <w:keepNext/>
      <w:ind w:left="720"/>
      <w:outlineLvl w:val="2"/>
    </w:pPr>
    <w:rPr>
      <w:u w:val="single"/>
    </w:rPr>
  </w:style>
  <w:style w:type="paragraph" w:styleId="Nadpis4">
    <w:name w:val="heading 4"/>
    <w:basedOn w:val="Normlny"/>
    <w:next w:val="Normlny"/>
    <w:link w:val="Nadpis4Char"/>
    <w:uiPriority w:val="99"/>
    <w:qFormat/>
    <w:rsid w:val="009049DA"/>
    <w:pPr>
      <w:keepNext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9049DA"/>
    <w:pPr>
      <w:keepNext/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9049DA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049DA"/>
    <w:rPr>
      <w:rFonts w:ascii="Calibri Light" w:eastAsia="MS ????" w:hAnsi="Calibri Light" w:cs="Times New Roman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uiPriority w:val="99"/>
    <w:semiHidden/>
    <w:locked/>
    <w:rsid w:val="009049DA"/>
    <w:rPr>
      <w:rFonts w:ascii="Calibri Light" w:eastAsia="MS ????" w:hAnsi="Calibri Light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uiPriority w:val="99"/>
    <w:semiHidden/>
    <w:locked/>
    <w:rsid w:val="009049DA"/>
    <w:rPr>
      <w:rFonts w:ascii="Calibri Light" w:eastAsia="MS ????" w:hAnsi="Calibri Light" w:cs="Times New Roman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uiPriority w:val="99"/>
    <w:semiHidden/>
    <w:locked/>
    <w:rsid w:val="009049DA"/>
    <w:rPr>
      <w:rFonts w:ascii="Calibri" w:eastAsia="MS ??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uiPriority w:val="99"/>
    <w:semiHidden/>
    <w:locked/>
    <w:rsid w:val="009049DA"/>
    <w:rPr>
      <w:rFonts w:ascii="Calibri" w:eastAsia="MS ??" w:hAnsi="Calibri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uiPriority w:val="99"/>
    <w:semiHidden/>
    <w:locked/>
    <w:rsid w:val="009049DA"/>
    <w:rPr>
      <w:rFonts w:ascii="Calibri" w:eastAsia="MS ??" w:hAnsi="Calibri" w:cs="Times New Roman"/>
      <w:b/>
      <w:bCs/>
      <w:sz w:val="22"/>
      <w:szCs w:val="22"/>
      <w:lang w:eastAsia="sk-SK"/>
    </w:rPr>
  </w:style>
  <w:style w:type="paragraph" w:styleId="Nzov">
    <w:name w:val="Title"/>
    <w:basedOn w:val="Normlny"/>
    <w:link w:val="NzovChar"/>
    <w:uiPriority w:val="99"/>
    <w:qFormat/>
    <w:rsid w:val="009049DA"/>
    <w:pPr>
      <w:jc w:val="center"/>
    </w:pPr>
    <w:rPr>
      <w:b/>
      <w:bCs/>
    </w:rPr>
  </w:style>
  <w:style w:type="character" w:customStyle="1" w:styleId="NzovChar">
    <w:name w:val="Názov Char"/>
    <w:link w:val="Nzov"/>
    <w:uiPriority w:val="99"/>
    <w:locked/>
    <w:rsid w:val="009049DA"/>
    <w:rPr>
      <w:rFonts w:ascii="Calibri Light" w:eastAsia="MS ????" w:hAnsi="Calibri Light" w:cs="Times New Roman"/>
      <w:b/>
      <w:bCs/>
      <w:kern w:val="28"/>
      <w:sz w:val="32"/>
      <w:szCs w:val="32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9049DA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link w:val="Podtitul"/>
    <w:uiPriority w:val="99"/>
    <w:locked/>
    <w:rsid w:val="009049DA"/>
    <w:rPr>
      <w:rFonts w:ascii="Calibri Light" w:eastAsia="MS ????" w:hAnsi="Calibri Light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rsid w:val="009049DA"/>
    <w:pPr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9049DA"/>
    <w:rPr>
      <w:rFonts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9049DA"/>
    <w:pPr>
      <w:ind w:left="4680" w:hanging="4680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9049DA"/>
    <w:rPr>
      <w:rFonts w:cs="Times New Roman"/>
      <w:sz w:val="24"/>
      <w:szCs w:val="24"/>
      <w:lang w:eastAsia="sk-SK"/>
    </w:rPr>
  </w:style>
  <w:style w:type="paragraph" w:customStyle="1" w:styleId="NormlnsWWW">
    <w:name w:val="Normální (síť WWW)"/>
    <w:basedOn w:val="Normlny"/>
    <w:uiPriority w:val="99"/>
    <w:rsid w:val="009049DA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styleId="Vrazn">
    <w:name w:val="Strong"/>
    <w:uiPriority w:val="99"/>
    <w:qFormat/>
    <w:rsid w:val="009049DA"/>
    <w:rPr>
      <w:rFonts w:cs="Times New Roman"/>
      <w:b/>
    </w:rPr>
  </w:style>
  <w:style w:type="paragraph" w:styleId="Zkladntext3">
    <w:name w:val="Body Text 3"/>
    <w:basedOn w:val="Normlny"/>
    <w:link w:val="Zkladntext3Char"/>
    <w:uiPriority w:val="99"/>
    <w:semiHidden/>
    <w:rsid w:val="009049DA"/>
    <w:rPr>
      <w:rFonts w:ascii="Arial" w:hAnsi="Arial" w:cs="Arial"/>
      <w:b/>
      <w:bCs/>
      <w:sz w:val="20"/>
      <w:szCs w:val="20"/>
    </w:rPr>
  </w:style>
  <w:style w:type="character" w:customStyle="1" w:styleId="Zkladntext3Char">
    <w:name w:val="Základný text 3 Char"/>
    <w:link w:val="Zkladntext3"/>
    <w:uiPriority w:val="99"/>
    <w:semiHidden/>
    <w:locked/>
    <w:rsid w:val="009049DA"/>
    <w:rPr>
      <w:rFonts w:cs="Times New Roman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rsid w:val="009049DA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sid w:val="00765878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765878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765878"/>
    <w:rPr>
      <w:rFonts w:ascii="Tahoma" w:hAnsi="Tahoma" w:cs="Times New Roman"/>
      <w:sz w:val="16"/>
    </w:rPr>
  </w:style>
  <w:style w:type="paragraph" w:styleId="Pta">
    <w:name w:val="footer"/>
    <w:basedOn w:val="Normlny"/>
    <w:link w:val="PtaChar"/>
    <w:uiPriority w:val="99"/>
    <w:semiHidden/>
    <w:rsid w:val="009049D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9049DA"/>
    <w:rPr>
      <w:rFonts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9049DA"/>
    <w:pPr>
      <w:ind w:left="540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9049DA"/>
    <w:rPr>
      <w:rFonts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9049DA"/>
    <w:pPr>
      <w:ind w:left="540"/>
    </w:pPr>
    <w:rPr>
      <w:rFonts w:ascii="Arial" w:hAnsi="Arial" w:cs="Arial"/>
      <w:b/>
      <w:bCs/>
      <w:sz w:val="20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9049DA"/>
    <w:rPr>
      <w:rFonts w:cs="Times New Roman"/>
      <w:sz w:val="16"/>
      <w:szCs w:val="16"/>
      <w:lang w:eastAsia="sk-SK"/>
    </w:rPr>
  </w:style>
  <w:style w:type="paragraph" w:styleId="Oznaitext">
    <w:name w:val="Block Text"/>
    <w:basedOn w:val="Normlny"/>
    <w:uiPriority w:val="99"/>
    <w:semiHidden/>
    <w:rsid w:val="009049DA"/>
    <w:pPr>
      <w:ind w:left="720" w:right="720"/>
    </w:pPr>
    <w:rPr>
      <w:rFonts w:ascii="Arial" w:hAnsi="Arial" w:cs="Arial"/>
      <w:sz w:val="20"/>
    </w:rPr>
  </w:style>
  <w:style w:type="character" w:styleId="slostrany">
    <w:name w:val="page number"/>
    <w:uiPriority w:val="99"/>
    <w:semiHidden/>
    <w:rsid w:val="009049DA"/>
    <w:rPr>
      <w:rFonts w:cs="Times New Roman"/>
    </w:rPr>
  </w:style>
  <w:style w:type="paragraph" w:styleId="Zoznam2">
    <w:name w:val="List 2"/>
    <w:basedOn w:val="Normlny"/>
    <w:uiPriority w:val="99"/>
    <w:semiHidden/>
    <w:rsid w:val="009049DA"/>
    <w:pPr>
      <w:ind w:left="566" w:hanging="283"/>
    </w:pPr>
  </w:style>
  <w:style w:type="paragraph" w:styleId="Zoznamsodrkami3">
    <w:name w:val="List Bullet 3"/>
    <w:basedOn w:val="Normlny"/>
    <w:autoRedefine/>
    <w:uiPriority w:val="99"/>
    <w:semiHidden/>
    <w:rsid w:val="009049DA"/>
    <w:pPr>
      <w:jc w:val="both"/>
    </w:pPr>
  </w:style>
  <w:style w:type="character" w:styleId="Hypertextovprepojenie">
    <w:name w:val="Hyperlink"/>
    <w:uiPriority w:val="99"/>
    <w:rsid w:val="0076587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16B01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en-US"/>
    </w:rPr>
  </w:style>
  <w:style w:type="paragraph" w:styleId="Normlnywebov">
    <w:name w:val="Normal (Web)"/>
    <w:basedOn w:val="Normlny"/>
    <w:uiPriority w:val="99"/>
    <w:rsid w:val="00547180"/>
    <w:pPr>
      <w:spacing w:before="100" w:beforeAutospacing="1" w:after="100" w:afterAutospacing="1"/>
    </w:pPr>
    <w:rPr>
      <w:rFonts w:ascii="Times" w:eastAsia="MS Mincho" w:hAnsi="Times"/>
      <w:noProof/>
      <w:sz w:val="20"/>
      <w:szCs w:val="20"/>
      <w:lang w:eastAsia="en-US"/>
    </w:rPr>
  </w:style>
  <w:style w:type="character" w:styleId="PouitHypertextovPrepojenie">
    <w:name w:val="FollowedHyperlink"/>
    <w:uiPriority w:val="99"/>
    <w:semiHidden/>
    <w:rsid w:val="00E85264"/>
    <w:rPr>
      <w:rFonts w:cs="Times New Roman"/>
      <w:color w:val="954F72"/>
      <w:u w:val="single"/>
    </w:rPr>
  </w:style>
  <w:style w:type="paragraph" w:styleId="Odsekzoznamu">
    <w:name w:val="List Paragraph"/>
    <w:basedOn w:val="Normlny"/>
    <w:uiPriority w:val="99"/>
    <w:qFormat/>
    <w:rsid w:val="00EA0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„V Z O R“</vt:lpstr>
    </vt:vector>
  </TitlesOfParts>
  <Company>UVO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„V Z O R“</dc:title>
  <dc:subject/>
  <dc:creator>Anka Ševerová</dc:creator>
  <cp:keywords/>
  <dc:description/>
  <cp:lastModifiedBy>Anna Ševerová (dekonta.sk)</cp:lastModifiedBy>
  <cp:revision>8</cp:revision>
  <cp:lastPrinted>2020-05-11T13:41:00Z</cp:lastPrinted>
  <dcterms:created xsi:type="dcterms:W3CDTF">2022-04-22T16:34:00Z</dcterms:created>
  <dcterms:modified xsi:type="dcterms:W3CDTF">2022-05-09T12:18:00Z</dcterms:modified>
</cp:coreProperties>
</file>